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B56715" w:rsidRDefault="009E3828" w:rsidP="009E3828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 Закона о планирању и изградњи („Сл</w:t>
      </w:r>
      <w:r w:rsidR="003D64FF">
        <w:rPr>
          <w:rFonts w:ascii="Times New Roman" w:hAnsi="Times New Roman"/>
          <w:sz w:val="24"/>
          <w:lang w:val="sr-Cyrl-CS"/>
        </w:rPr>
        <w:t>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</w:t>
      </w:r>
      <w:r>
        <w:rPr>
          <w:rFonts w:ascii="Times New Roman" w:hAnsi="Times New Roman"/>
          <w:sz w:val="24"/>
          <w:lang w:val="sr-Cyrl-CS"/>
        </w:rPr>
        <w:t xml:space="preserve">ник РС“, бр. 72/09, 81/09-испр.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en-US"/>
        </w:rPr>
        <w:t>49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Pr="00035EA2">
        <w:rPr>
          <w:rFonts w:ascii="Times New Roman" w:hAnsi="Times New Roman"/>
          <w:sz w:val="24"/>
          <w:lang w:val="sr-Cyrl-CS"/>
        </w:rPr>
        <w:t xml:space="preserve"> (</w:t>
      </w:r>
      <w:r w:rsidR="003D64FF">
        <w:rPr>
          <w:rFonts w:ascii="Times New Roman" w:hAnsi="Times New Roman"/>
          <w:sz w:val="24"/>
          <w:lang w:val="sr-Cyrl-CS"/>
        </w:rPr>
        <w:t>„</w:t>
      </w:r>
      <w:r w:rsidRPr="00035EA2">
        <w:rPr>
          <w:rFonts w:ascii="Times New Roman" w:hAnsi="Times New Roman"/>
          <w:sz w:val="24"/>
          <w:lang w:val="sr-Cyrl-CS"/>
        </w:rPr>
        <w:t>Сл</w:t>
      </w:r>
      <w:r w:rsidR="003D64FF">
        <w:rPr>
          <w:rFonts w:ascii="Times New Roman" w:hAnsi="Times New Roman"/>
          <w:sz w:val="24"/>
          <w:lang w:val="sr-Cyrl-CS"/>
        </w:rPr>
        <w:t>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гласник Града Врања</w:t>
      </w:r>
      <w:r w:rsidR="003D64FF">
        <w:rPr>
          <w:rFonts w:ascii="Times New Roman" w:hAnsi="Times New Roman"/>
          <w:sz w:val="24"/>
          <w:lang w:val="sr-Cyrl-CS"/>
        </w:rPr>
        <w:t>“</w:t>
      </w:r>
      <w:r w:rsidRPr="00035EA2">
        <w:rPr>
          <w:rFonts w:ascii="Times New Roman" w:hAnsi="Times New Roman"/>
          <w:sz w:val="24"/>
          <w:lang w:val="sr-Cyrl-CS"/>
        </w:rPr>
        <w:t>, бр. 6/16)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(„Сл</w:t>
      </w:r>
      <w:r w:rsidR="003D64FF">
        <w:rPr>
          <w:rFonts w:ascii="Times New Roman" w:hAnsi="Times New Roman"/>
          <w:sz w:val="24"/>
          <w:lang w:val="ru-RU"/>
        </w:rPr>
        <w:t xml:space="preserve">ужбени гласник РС“, бр. </w:t>
      </w:r>
      <w:r w:rsidR="009E3828" w:rsidRPr="00035EA2">
        <w:rPr>
          <w:rFonts w:ascii="Times New Roman" w:hAnsi="Times New Roman"/>
          <w:sz w:val="24"/>
          <w:lang w:val="ru-RU"/>
        </w:rPr>
        <w:t>129/07</w:t>
      </w:r>
      <w:r w:rsidR="00550B9E" w:rsidRPr="00035EA2">
        <w:rPr>
          <w:rFonts w:ascii="Times New Roman" w:hAnsi="Times New Roman"/>
          <w:sz w:val="24"/>
          <w:lang w:val="en-U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и 83/14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9E3828" w:rsidRPr="00035EA2">
        <w:rPr>
          <w:rFonts w:ascii="Times New Roman" w:hAnsi="Times New Roman"/>
          <w:sz w:val="24"/>
          <w:lang w:val="ru-RU"/>
        </w:rPr>
        <w:t>) и чл</w:t>
      </w:r>
      <w:r w:rsidR="003D64FF">
        <w:rPr>
          <w:rFonts w:ascii="Times New Roman" w:hAnsi="Times New Roman"/>
          <w:sz w:val="24"/>
          <w:lang w:val="ru-RU"/>
        </w:rPr>
        <w:t>ана</w:t>
      </w:r>
      <w:r w:rsidR="009E3828" w:rsidRPr="00035EA2">
        <w:rPr>
          <w:rFonts w:ascii="Times New Roman" w:hAnsi="Times New Roman"/>
          <w:sz w:val="24"/>
          <w:lang w:val="ru-RU"/>
        </w:rPr>
        <w:t xml:space="preserve"> 41. и 138. Статута Општине Владичин Хан („Службени гласник Пчињског округа“ бр. 21/08 и 8/09 и „Службени гласник Гр</w:t>
      </w:r>
      <w:r w:rsidR="009E3828" w:rsidRPr="00035EA2">
        <w:rPr>
          <w:rFonts w:ascii="Times New Roman" w:hAnsi="Times New Roman"/>
          <w:sz w:val="24"/>
        </w:rPr>
        <w:t>a</w:t>
      </w:r>
      <w:r w:rsidR="009E3828" w:rsidRPr="00035EA2">
        <w:rPr>
          <w:rFonts w:ascii="Times New Roman" w:hAnsi="Times New Roman"/>
          <w:sz w:val="24"/>
          <w:lang w:val="ru-RU"/>
        </w:rPr>
        <w:t>да Врања“ бр. 11/2013), Скупштина општине Владичи</w:t>
      </w:r>
      <w:r w:rsidR="00B56715">
        <w:rPr>
          <w:rFonts w:ascii="Times New Roman" w:hAnsi="Times New Roman"/>
          <w:sz w:val="24"/>
          <w:lang w:val="ru-RU"/>
        </w:rPr>
        <w:t>н Хан, на седници одржаној дана 21.07.2016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1D0BF1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ОДЛУКУ</w:t>
      </w:r>
      <w:r w:rsidR="0024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9E3828">
        <w:rPr>
          <w:rFonts w:ascii="Times New Roman" w:hAnsi="Times New Roman"/>
          <w:b/>
          <w:sz w:val="24"/>
          <w:lang w:val="ru-RU"/>
        </w:rPr>
        <w:t>О</w:t>
      </w:r>
      <w:r w:rsidR="00A874C6">
        <w:rPr>
          <w:rFonts w:ascii="Times New Roman" w:hAnsi="Times New Roman"/>
          <w:b/>
          <w:sz w:val="24"/>
        </w:rPr>
        <w:t xml:space="preserve">ТУЂЕЊУ </w:t>
      </w:r>
      <w:r w:rsidR="00035EA2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  <w:r w:rsidR="00A874C6">
        <w:rPr>
          <w:rFonts w:ascii="Times New Roman" w:hAnsi="Times New Roman"/>
          <w:b/>
          <w:sz w:val="24"/>
        </w:rPr>
        <w:t xml:space="preserve"> ИЗ</w:t>
      </w:r>
      <w:r w:rsidR="001D0BF1">
        <w:rPr>
          <w:rFonts w:ascii="Times New Roman" w:hAnsi="Times New Roman"/>
          <w:b/>
          <w:sz w:val="24"/>
        </w:rPr>
        <w:t xml:space="preserve"> ЈАВН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СВОЈИН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9E3828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9E3828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9E3828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DA211D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>
        <w:rPr>
          <w:rFonts w:ascii="Times New Roman" w:hAnsi="Times New Roman"/>
          <w:sz w:val="24"/>
          <w:lang w:val="ru-RU"/>
        </w:rPr>
        <w:t>отуђују се</w:t>
      </w:r>
      <w:r w:rsidR="00E31DAF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5A5DC6">
        <w:rPr>
          <w:rFonts w:ascii="Times New Roman" w:hAnsi="Times New Roman"/>
          <w:sz w:val="24"/>
          <w:lang w:val="ru-RU"/>
        </w:rPr>
        <w:t xml:space="preserve">неизграђено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>кп.бр. 500/</w:t>
      </w:r>
      <w:r w:rsidR="00035EA2">
        <w:rPr>
          <w:rFonts w:ascii="Times New Roman" w:hAnsi="Times New Roman"/>
          <w:sz w:val="24"/>
          <w:lang w:val="ru-RU"/>
        </w:rPr>
        <w:t>9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646179">
        <w:rPr>
          <w:rFonts w:ascii="Times New Roman" w:hAnsi="Times New Roman"/>
          <w:sz w:val="24"/>
          <w:lang w:val="ru-RU"/>
        </w:rPr>
        <w:t xml:space="preserve">укупне површине </w:t>
      </w:r>
      <w:r w:rsidR="00DA211D" w:rsidRPr="00DA211D">
        <w:rPr>
          <w:rFonts w:ascii="Times New Roman" w:hAnsi="Times New Roman"/>
          <w:sz w:val="24"/>
          <w:lang w:val="sr-Cyrl-CS"/>
        </w:rPr>
        <w:t>34223</w:t>
      </w:r>
      <w:r w:rsidR="00646179" w:rsidRPr="00DA211D">
        <w:rPr>
          <w:rFonts w:ascii="Times New Roman" w:hAnsi="Times New Roman"/>
          <w:sz w:val="24"/>
          <w:lang w:val="ru-RU"/>
        </w:rPr>
        <w:t xml:space="preserve"> </w:t>
      </w:r>
      <w:r w:rsidR="00DA211D">
        <w:rPr>
          <w:rFonts w:ascii="Times New Roman" w:hAnsi="Times New Roman"/>
          <w:sz w:val="24"/>
          <w:lang w:val="ru-RU"/>
        </w:rPr>
        <w:t>м2 уписана</w:t>
      </w:r>
      <w:r w:rsidR="00646179">
        <w:rPr>
          <w:rFonts w:ascii="Times New Roman" w:hAnsi="Times New Roman"/>
          <w:sz w:val="24"/>
          <w:lang w:val="ru-RU"/>
        </w:rPr>
        <w:t xml:space="preserve"> у лист непокретности бр. 1063 КО Лепеница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D55C20" w:rsidRDefault="001360F1" w:rsidP="00DA211D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</w:t>
      </w:r>
      <w:r w:rsidR="00E1197D">
        <w:rPr>
          <w:rFonts w:ascii="Times New Roman" w:hAnsi="Times New Roman"/>
          <w:sz w:val="24"/>
          <w:lang w:val="ru-RU"/>
        </w:rPr>
        <w:t>и</w:t>
      </w:r>
      <w:r w:rsidR="00AB6E19">
        <w:rPr>
          <w:rFonts w:ascii="Times New Roman" w:hAnsi="Times New Roman"/>
          <w:sz w:val="24"/>
          <w:lang w:val="ru-RU"/>
        </w:rPr>
        <w:t xml:space="preserve">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>
        <w:rPr>
          <w:rFonts w:ascii="Times New Roman" w:hAnsi="Times New Roman"/>
          <w:bCs/>
          <w:sz w:val="24"/>
          <w:lang w:val="ru-RU"/>
        </w:rPr>
        <w:t>отуђују се из јавне својине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ru-RU"/>
        </w:rPr>
        <w:t xml:space="preserve">најповољнијем понуђачу </w:t>
      </w:r>
      <w:r w:rsidR="005A5DC6">
        <w:rPr>
          <w:rFonts w:ascii="Times New Roman" w:hAnsi="Times New Roman" w:cs="Times New Roman"/>
          <w:sz w:val="24"/>
          <w:szCs w:val="24"/>
          <w:lang w:val="sr-Cyrl-CS"/>
        </w:rPr>
        <w:t>ДОО ТЕКЛАС АУТОМОТИВЕ Владичин Хан, Индустријска зона бб</w:t>
      </w:r>
      <w:r w:rsidR="00D82A8F">
        <w:rPr>
          <w:rFonts w:ascii="Times New Roman" w:hAnsi="Times New Roman"/>
          <w:bCs/>
          <w:sz w:val="24"/>
          <w:lang w:val="sr-Latn-CS"/>
        </w:rPr>
        <w:t xml:space="preserve"> </w:t>
      </w:r>
      <w:r w:rsidR="00542C0D">
        <w:rPr>
          <w:rFonts w:ascii="Times New Roman" w:hAnsi="Times New Roman"/>
          <w:bCs/>
          <w:sz w:val="24"/>
          <w:lang w:val="sr-Cyrl-CS"/>
        </w:rPr>
        <w:t xml:space="preserve">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1.010,00 динара по 1 м2, што за укупну површину предметне парцеле  износи 34.565.230,00 динара.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542C0D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5A5DC6">
        <w:rPr>
          <w:rFonts w:ascii="Times New Roman" w:hAnsi="Times New Roman"/>
          <w:sz w:val="24"/>
          <w:lang w:val="sr-Cyrl-CS"/>
        </w:rPr>
        <w:t>ДОО ТЕКЛАС АУТОМОТИВЕ Владичин Хан, Индустријска зона бб</w:t>
      </w:r>
      <w:r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Одлуке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B56715" w:rsidRDefault="002E58E6" w:rsidP="00B5671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005122">
        <w:rPr>
          <w:rFonts w:ascii="Times New Roman" w:hAnsi="Times New Roman"/>
          <w:sz w:val="24"/>
          <w:lang w:val="ru-RU"/>
        </w:rPr>
        <w:t xml:space="preserve">наредног дана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B56715" w:rsidRDefault="00B56715" w:rsidP="00B5671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B56715" w:rsidRPr="00B56715" w:rsidRDefault="00EC1BBE" w:rsidP="00B56715">
      <w:pPr>
        <w:spacing w:before="100" w:beforeAutospacing="1"/>
        <w:jc w:val="both"/>
        <w:rPr>
          <w:rFonts w:ascii="Times New Roman" w:hAnsi="Times New Roman"/>
          <w:sz w:val="24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>СКУПШТИНА ОПШТИНЕ</w:t>
      </w:r>
    </w:p>
    <w:p w:rsidR="007C000B" w:rsidRPr="007C000B" w:rsidRDefault="00EC1BBE" w:rsidP="00B56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03D9C"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="00A03D9C" w:rsidRPr="007C000B">
        <w:rPr>
          <w:rFonts w:ascii="Times New Roman" w:hAnsi="Times New Roman"/>
          <w:b/>
          <w:bCs/>
          <w:sz w:val="22"/>
          <w:szCs w:val="22"/>
        </w:rPr>
        <w:t> </w:t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A03D9C"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BC0B37" w:rsidRDefault="00A03D9C" w:rsidP="00B56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A56929">
        <w:rPr>
          <w:rFonts w:ascii="Times New Roman" w:hAnsi="Times New Roman"/>
          <w:b/>
          <w:sz w:val="22"/>
          <w:szCs w:val="22"/>
          <w:lang w:val="sr-Cyrl-CS"/>
        </w:rPr>
        <w:t>06-64/6/2016-01</w:t>
      </w:r>
    </w:p>
    <w:p w:rsidR="00EC1BBE" w:rsidRPr="00BC0B37" w:rsidRDefault="00A03D9C" w:rsidP="00BC0B37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E51CFB" w:rsidRDefault="00EC1BBE" w:rsidP="00B510E5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</w:t>
      </w:r>
    </w:p>
    <w:sectPr w:rsidR="00E51CFB" w:rsidSect="00A56929">
      <w:footerReference w:type="even" r:id="rId6"/>
      <w:footerReference w:type="default" r:id="rId7"/>
      <w:pgSz w:w="11909" w:h="16834" w:code="9"/>
      <w:pgMar w:top="142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34" w:rsidRDefault="00B53A34">
      <w:r>
        <w:separator/>
      </w:r>
    </w:p>
  </w:endnote>
  <w:endnote w:type="continuationSeparator" w:id="1">
    <w:p w:rsidR="00B53A34" w:rsidRDefault="00B5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7B1333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7B1333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64FF">
      <w:rPr>
        <w:rStyle w:val="a4"/>
        <w:noProof/>
      </w:rPr>
      <w:t>2</w: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34" w:rsidRDefault="00B53A34">
      <w:r>
        <w:separator/>
      </w:r>
    </w:p>
  </w:footnote>
  <w:footnote w:type="continuationSeparator" w:id="1">
    <w:p w:rsidR="00B53A34" w:rsidRDefault="00B5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02B2"/>
    <w:rsid w:val="000541A8"/>
    <w:rsid w:val="00075955"/>
    <w:rsid w:val="00087BC9"/>
    <w:rsid w:val="000A11A5"/>
    <w:rsid w:val="000A2CF7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45875"/>
    <w:rsid w:val="00280703"/>
    <w:rsid w:val="00280EF1"/>
    <w:rsid w:val="002846E9"/>
    <w:rsid w:val="00294237"/>
    <w:rsid w:val="002A516D"/>
    <w:rsid w:val="002B539D"/>
    <w:rsid w:val="002D3549"/>
    <w:rsid w:val="002E58E6"/>
    <w:rsid w:val="003068D3"/>
    <w:rsid w:val="00311ADE"/>
    <w:rsid w:val="00313A9D"/>
    <w:rsid w:val="003452B1"/>
    <w:rsid w:val="003645FC"/>
    <w:rsid w:val="00373A26"/>
    <w:rsid w:val="00373D16"/>
    <w:rsid w:val="00375E64"/>
    <w:rsid w:val="003A5BF7"/>
    <w:rsid w:val="003D64FF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03A4"/>
    <w:rsid w:val="004D5A66"/>
    <w:rsid w:val="004E444B"/>
    <w:rsid w:val="0050607A"/>
    <w:rsid w:val="00523B9D"/>
    <w:rsid w:val="00542C0D"/>
    <w:rsid w:val="00550B9E"/>
    <w:rsid w:val="00576EF9"/>
    <w:rsid w:val="00590238"/>
    <w:rsid w:val="005A5DC6"/>
    <w:rsid w:val="005C3D6A"/>
    <w:rsid w:val="005C72AA"/>
    <w:rsid w:val="005D3906"/>
    <w:rsid w:val="005F11EF"/>
    <w:rsid w:val="006022A8"/>
    <w:rsid w:val="006222C9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1333"/>
    <w:rsid w:val="007B27DE"/>
    <w:rsid w:val="007B3DAB"/>
    <w:rsid w:val="007C000B"/>
    <w:rsid w:val="007C59A9"/>
    <w:rsid w:val="007C7EEC"/>
    <w:rsid w:val="007F6A0D"/>
    <w:rsid w:val="00807FEA"/>
    <w:rsid w:val="0082366F"/>
    <w:rsid w:val="00834468"/>
    <w:rsid w:val="0086542E"/>
    <w:rsid w:val="008716C7"/>
    <w:rsid w:val="00886F79"/>
    <w:rsid w:val="008A1DB3"/>
    <w:rsid w:val="008B381B"/>
    <w:rsid w:val="008C28A0"/>
    <w:rsid w:val="008C733D"/>
    <w:rsid w:val="008D272E"/>
    <w:rsid w:val="008F103F"/>
    <w:rsid w:val="009038A2"/>
    <w:rsid w:val="00906EB7"/>
    <w:rsid w:val="009441B8"/>
    <w:rsid w:val="009B080E"/>
    <w:rsid w:val="009C01D7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56929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3A34"/>
    <w:rsid w:val="00B56715"/>
    <w:rsid w:val="00B57943"/>
    <w:rsid w:val="00B6568D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55F2B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211D"/>
    <w:rsid w:val="00DA6341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27CC0"/>
    <w:rsid w:val="00F3146A"/>
    <w:rsid w:val="00F84E76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a2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a3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a4">
    <w:name w:val="page number"/>
    <w:basedOn w:val="a"/>
    <w:rsid w:val="007C59A9"/>
  </w:style>
  <w:style w:type="paragraph" w:styleId="a5">
    <w:name w:val="Balloon Text"/>
    <w:basedOn w:val="Normal"/>
    <w:link w:val="Char"/>
    <w:rsid w:val="00FF134B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5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a6">
    <w:name w:val="Body Text"/>
    <w:basedOn w:val="Normal"/>
    <w:link w:val="Char0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Char0">
    <w:name w:val="Тело текста Char"/>
    <w:basedOn w:val="a"/>
    <w:link w:val="a6"/>
    <w:rsid w:val="007627A4"/>
    <w:rPr>
      <w:sz w:val="24"/>
      <w:szCs w:val="24"/>
      <w:lang w:val="sr-Cyrl-CS"/>
    </w:rPr>
  </w:style>
  <w:style w:type="paragraph" w:styleId="a7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BNN</dc:creator>
  <cp:keywords/>
  <cp:lastModifiedBy>User</cp:lastModifiedBy>
  <cp:revision>7</cp:revision>
  <cp:lastPrinted>2016-07-08T11:32:00Z</cp:lastPrinted>
  <dcterms:created xsi:type="dcterms:W3CDTF">2016-07-14T10:06:00Z</dcterms:created>
  <dcterms:modified xsi:type="dcterms:W3CDTF">2016-07-23T13:07:00Z</dcterms:modified>
</cp:coreProperties>
</file>